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HONG KONG AIR CADET CORPS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Aviation Education Wing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Application Form for No.2 QAIC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 I – to be completed by applicant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  Personal Particulars</w:t>
      </w:r>
    </w:p>
    <w:tbl>
      <w:tblPr>
        <w:tblStyle w:val="Table1"/>
        <w:tblW w:w="86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95"/>
        <w:gridCol w:w="6030"/>
        <w:tblGridChange w:id="0">
          <w:tblGrid>
            <w:gridCol w:w="2595"/>
            <w:gridCol w:w="6030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in 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in Chinese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89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1425"/>
        <w:gridCol w:w="3735"/>
        <w:gridCol w:w="1740"/>
        <w:tblGridChange w:id="0">
          <w:tblGrid>
            <w:gridCol w:w="2010"/>
            <w:gridCol w:w="1425"/>
            <w:gridCol w:w="3735"/>
            <w:gridCol w:w="1740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Serial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Promotion Date (Rank)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Classification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Achievement Date (Classificaiton)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Aviation Exposure (Select as appropriate)</w:t>
      </w:r>
    </w:p>
    <w:tbl>
      <w:tblPr>
        <w:tblStyle w:val="Table3"/>
        <w:tblW w:w="89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6825"/>
        <w:gridCol w:w="1545"/>
        <w:tblGridChange w:id="0">
          <w:tblGrid>
            <w:gridCol w:w="540"/>
            <w:gridCol w:w="6825"/>
            <w:gridCol w:w="1545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Exposure (*delete as appropriate)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AAEP(H)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Cathay Dragon Aviation Certificate Programme or its predecessor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Glider Introductory Course / Scholarship*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Operation Kingbird Local / Overseas Session*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Self-experience in Flight Simulator Softwares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 Exposure (Please specify: _________________________)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Part II – to be completed by applicant’s unit commander</w:t>
      </w:r>
    </w:p>
    <w:p w:rsidR="00000000" w:rsidDel="00000000" w:rsidP="00000000" w:rsidRDefault="00000000" w:rsidRPr="00000000" w14:paraId="0000003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Referee Particulars</w:t>
      </w:r>
    </w:p>
    <w:tbl>
      <w:tblPr>
        <w:tblStyle w:val="Table4"/>
        <w:tblW w:w="86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0"/>
        <w:gridCol w:w="5880"/>
        <w:tblGridChange w:id="0">
          <w:tblGrid>
            <w:gridCol w:w="2730"/>
            <w:gridCol w:w="5880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Referee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Rank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Contact (Phone/Email)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  Recommendation</w:t>
      </w:r>
    </w:p>
    <w:p w:rsidR="00000000" w:rsidDel="00000000" w:rsidP="00000000" w:rsidRDefault="00000000" w:rsidRPr="00000000" w14:paraId="0000004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recommend the applicant for QAIC? Please elaborate the reasons as appropriate.</w:t>
      </w:r>
    </w:p>
    <w:p w:rsidR="00000000" w:rsidDel="00000000" w:rsidP="00000000" w:rsidRDefault="00000000" w:rsidRPr="00000000" w14:paraId="0000004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Reminder for applicants</w:t>
      </w:r>
    </w:p>
    <w:p w:rsidR="00000000" w:rsidDel="00000000" w:rsidP="00000000" w:rsidRDefault="00000000" w:rsidRPr="00000000" w14:paraId="00000049">
      <w:pPr>
        <w:ind w:left="840" w:hanging="4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Interested members should complete the attached application form and return it by email (address: hkacc.qaic@gmail.com) on or before 2355 hrs on 21 March 2018 (Wed) via their OC Unit.</w:t>
      </w:r>
    </w:p>
    <w:p w:rsidR="00000000" w:rsidDel="00000000" w:rsidP="00000000" w:rsidRDefault="00000000" w:rsidRPr="00000000" w14:paraId="0000004A">
      <w:pPr>
        <w:ind w:left="840" w:hanging="4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</w:t>
        <w:tab/>
        <w:t xml:space="preserve">The course fee of HK$200 shall be settled by submitting a cheque payable to “HONG KONG AIR CADET CORPS”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Course Inauguration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4B">
      <w:pPr>
        <w:ind w:left="840" w:hanging="420"/>
        <w:contextualSpacing w:val="0"/>
        <w:jc w:val="both"/>
        <w:rPr>
          <w:rFonts w:ascii="Times New Roman" w:cs="Times New Roman" w:eastAsia="Times New Roman" w:hAnsi="Times New Roman"/>
          <w:color w:val="0000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cc"/>
          <w:sz w:val="24"/>
          <w:szCs w:val="24"/>
          <w:rtl w:val="0"/>
        </w:rPr>
        <w:t xml:space="preserve">3.  The cheque shall be marked at the back with applicant’s name, rank unit and serial number.</w:t>
      </w:r>
    </w:p>
    <w:p w:rsidR="00000000" w:rsidDel="00000000" w:rsidP="00000000" w:rsidRDefault="00000000" w:rsidRPr="00000000" w14:paraId="0000004C">
      <w:pPr>
        <w:ind w:left="840" w:hanging="4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</w:t>
        <w:tab/>
        <w:t xml:space="preserve">Incomplete applications or applications not following the instructions may not be considered.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